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1A" w:rsidRPr="00FF4727" w:rsidRDefault="00A7251A" w:rsidP="00C0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27">
        <w:rPr>
          <w:rFonts w:ascii="Times New Roman" w:hAnsi="Times New Roman"/>
          <w:b/>
          <w:sz w:val="28"/>
          <w:szCs w:val="28"/>
        </w:rPr>
        <w:t>ПРЕСС-РЕЛИЗ</w:t>
      </w:r>
    </w:p>
    <w:p w:rsidR="00A7251A" w:rsidRPr="00FF4727" w:rsidRDefault="00A7251A" w:rsidP="00C02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51A" w:rsidRPr="00FF4727" w:rsidRDefault="00A7251A" w:rsidP="00C02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Институт географии </w:t>
      </w:r>
      <w:proofErr w:type="spellStart"/>
      <w:r w:rsidRPr="00FF4727">
        <w:rPr>
          <w:rFonts w:ascii="Times New Roman" w:hAnsi="Times New Roman"/>
          <w:sz w:val="28"/>
          <w:szCs w:val="28"/>
        </w:rPr>
        <w:t>КазНИТУ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им. К.И. </w:t>
      </w:r>
      <w:proofErr w:type="spellStart"/>
      <w:r w:rsidRPr="00FF4727"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проводит круглый стол «Водная безопасность – глобальная проблема </w:t>
      </w:r>
      <w:r w:rsidRPr="00FF4727">
        <w:rPr>
          <w:rFonts w:ascii="Times New Roman" w:hAnsi="Times New Roman"/>
          <w:sz w:val="28"/>
          <w:szCs w:val="28"/>
          <w:lang w:val="en-US"/>
        </w:rPr>
        <w:t>XXI</w:t>
      </w:r>
      <w:r w:rsidRPr="00FF4727">
        <w:rPr>
          <w:rFonts w:ascii="Times New Roman" w:hAnsi="Times New Roman"/>
          <w:sz w:val="28"/>
          <w:szCs w:val="28"/>
        </w:rPr>
        <w:t xml:space="preserve"> века» в рамках подведения итогов объявленного ООН десятилетия «Вода для жизни».</w:t>
      </w:r>
    </w:p>
    <w:p w:rsidR="00A7251A" w:rsidRPr="00FF4727" w:rsidRDefault="00A7251A" w:rsidP="00C02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Проблема устойчивого </w:t>
      </w:r>
      <w:proofErr w:type="spellStart"/>
      <w:r w:rsidRPr="00FF4727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Казахстана приобретает в последние десятилетия острый социально-экономический, экологический и политический характер, что обусловлено, с одной стороны, возрастанием роли антропогенных факторов, связанных с водопотреблением на нужды населения, промышленности и сельского хозяйства, а с другой – факторами, вызванными изменениями климата и водохозяйственной деятельностью в сопредельных странах.</w:t>
      </w:r>
    </w:p>
    <w:p w:rsidR="00C0206C" w:rsidRPr="00FF4727" w:rsidRDefault="00C0206C" w:rsidP="00C02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С учетом обострения водных проблем в мире и Центрально-Азиатском </w:t>
      </w:r>
      <w:proofErr w:type="gramStart"/>
      <w:r w:rsidRPr="00FF4727">
        <w:rPr>
          <w:rFonts w:ascii="Times New Roman" w:hAnsi="Times New Roman"/>
          <w:sz w:val="28"/>
          <w:szCs w:val="28"/>
        </w:rPr>
        <w:t>регионе, а также особой значимости водных ресурсов для страны, Институт географии проводит широкомасштабные исследования</w:t>
      </w:r>
      <w:r w:rsidR="004D64B7" w:rsidRPr="00FF4727">
        <w:rPr>
          <w:rFonts w:ascii="Times New Roman" w:hAnsi="Times New Roman"/>
          <w:sz w:val="28"/>
          <w:szCs w:val="28"/>
        </w:rPr>
        <w:t>,</w:t>
      </w:r>
      <w:r w:rsidRPr="00FF4727">
        <w:rPr>
          <w:rFonts w:ascii="Times New Roman" w:hAnsi="Times New Roman"/>
          <w:sz w:val="28"/>
          <w:szCs w:val="28"/>
        </w:rPr>
        <w:t xml:space="preserve"> </w:t>
      </w:r>
      <w:r w:rsidR="004D64B7" w:rsidRPr="00FF4727">
        <w:rPr>
          <w:rFonts w:ascii="Times New Roman" w:hAnsi="Times New Roman"/>
          <w:sz w:val="28"/>
          <w:szCs w:val="28"/>
        </w:rPr>
        <w:t>связанные с разработкой концепции водной безопасности, в основу которой положено выявление причин и следствий гидрологических угроз, оценка ресурсов и прогноз их использования, а также комплекс научно-обоснованных мероприятий по нейтрализации гидрологических угроз.</w:t>
      </w:r>
      <w:proofErr w:type="gramEnd"/>
    </w:p>
    <w:p w:rsidR="004D64B7" w:rsidRPr="00FF4727" w:rsidRDefault="004D64B7" w:rsidP="004D64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Впервые в истории суверенного Казахстана полученные результаты научных исследований рассмотрены и одобрены на заседании Совета безопасности Республики Казахстан с участием Главы государства. </w:t>
      </w:r>
    </w:p>
    <w:p w:rsidR="004D64B7" w:rsidRPr="00FF4727" w:rsidRDefault="004D64B7" w:rsidP="004D64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По итогам НИР издана 30-томная монография </w:t>
      </w:r>
      <w:r w:rsidRPr="00FF4727">
        <w:rPr>
          <w:rFonts w:ascii="Times New Roman" w:hAnsi="Times New Roman"/>
          <w:sz w:val="28"/>
          <w:szCs w:val="28"/>
          <w:lang w:val="kk-KZ"/>
        </w:rPr>
        <w:t xml:space="preserve">«Водные </w:t>
      </w:r>
      <w:r w:rsidRPr="00FF4727">
        <w:rPr>
          <w:rFonts w:ascii="Times New Roman" w:hAnsi="Times New Roman"/>
          <w:sz w:val="28"/>
          <w:szCs w:val="28"/>
        </w:rPr>
        <w:t>ресурсы Казахстана: оценка, прогноз, управление».</w:t>
      </w:r>
    </w:p>
    <w:p w:rsidR="004D64B7" w:rsidRPr="00FF4727" w:rsidRDefault="004D64B7" w:rsidP="00C02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В контексте Стратегии «Казахстан-2050» Институт географии принял активное участие в разработке Государственной программы управления водными ресурсами Казахстана</w:t>
      </w:r>
      <w:r w:rsidR="00731990" w:rsidRPr="00FF4727">
        <w:rPr>
          <w:rFonts w:ascii="Times New Roman" w:hAnsi="Times New Roman"/>
          <w:sz w:val="28"/>
          <w:szCs w:val="28"/>
        </w:rPr>
        <w:t>. Разработанный вариант Программы</w:t>
      </w:r>
      <w:r w:rsidRPr="00FF4727">
        <w:rPr>
          <w:rFonts w:ascii="Times New Roman" w:hAnsi="Times New Roman"/>
          <w:sz w:val="28"/>
          <w:szCs w:val="28"/>
        </w:rPr>
        <w:t xml:space="preserve"> рассмотрен на заседаниях Круглого стола Института географии и Водного партнерства РК</w:t>
      </w:r>
      <w:r w:rsidR="00731990" w:rsidRPr="00FF4727">
        <w:rPr>
          <w:rFonts w:ascii="Times New Roman" w:hAnsi="Times New Roman"/>
          <w:sz w:val="28"/>
          <w:szCs w:val="28"/>
        </w:rPr>
        <w:t xml:space="preserve"> и передан в МООС РК для использования.</w:t>
      </w:r>
    </w:p>
    <w:p w:rsidR="004D64B7" w:rsidRPr="00FF4727" w:rsidRDefault="00731990" w:rsidP="00C02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В настоящее время Институт географии по поручению Совета безопасности Республики Казахстан выполняет крупные научно-технические программы по разработке программы действий в области обеспечения водной безопасности республики</w:t>
      </w:r>
      <w:r w:rsidR="002A202A" w:rsidRPr="00FF4727">
        <w:rPr>
          <w:rFonts w:ascii="Times New Roman" w:hAnsi="Times New Roman"/>
          <w:sz w:val="28"/>
          <w:szCs w:val="28"/>
        </w:rPr>
        <w:t>, в т</w:t>
      </w:r>
      <w:proofErr w:type="gramStart"/>
      <w:r w:rsidR="002A202A" w:rsidRPr="00FF4727">
        <w:rPr>
          <w:rFonts w:ascii="Times New Roman" w:hAnsi="Times New Roman"/>
          <w:sz w:val="28"/>
          <w:szCs w:val="28"/>
        </w:rPr>
        <w:t>.ч</w:t>
      </w:r>
      <w:proofErr w:type="gramEnd"/>
      <w:r w:rsidRPr="00FF4727">
        <w:rPr>
          <w:rFonts w:ascii="Times New Roman" w:hAnsi="Times New Roman"/>
          <w:sz w:val="28"/>
          <w:szCs w:val="28"/>
        </w:rPr>
        <w:t xml:space="preserve"> </w:t>
      </w:r>
      <w:r w:rsidR="002A202A" w:rsidRPr="00FF4727">
        <w:rPr>
          <w:rFonts w:ascii="Times New Roman" w:hAnsi="Times New Roman"/>
          <w:sz w:val="28"/>
          <w:szCs w:val="28"/>
        </w:rPr>
        <w:t>по созданию</w:t>
      </w:r>
      <w:r w:rsidRPr="00FF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727">
        <w:rPr>
          <w:rFonts w:ascii="Times New Roman" w:hAnsi="Times New Roman"/>
          <w:sz w:val="28"/>
          <w:szCs w:val="28"/>
        </w:rPr>
        <w:t>геопространственной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информационной системы «Водные ресурсы Казахстана и их использование»</w:t>
      </w:r>
      <w:r w:rsidR="002A202A" w:rsidRPr="00FF4727">
        <w:rPr>
          <w:rFonts w:ascii="Times New Roman" w:hAnsi="Times New Roman"/>
          <w:sz w:val="28"/>
          <w:szCs w:val="28"/>
        </w:rPr>
        <w:t xml:space="preserve"> и формированию основ</w:t>
      </w:r>
      <w:r w:rsidRPr="00FF4727">
        <w:rPr>
          <w:rFonts w:ascii="Times New Roman" w:hAnsi="Times New Roman"/>
          <w:sz w:val="28"/>
          <w:szCs w:val="28"/>
        </w:rPr>
        <w:t xml:space="preserve"> Стратеги</w:t>
      </w:r>
      <w:r w:rsidR="002A202A" w:rsidRPr="00FF4727">
        <w:rPr>
          <w:rFonts w:ascii="Times New Roman" w:hAnsi="Times New Roman"/>
          <w:sz w:val="28"/>
          <w:szCs w:val="28"/>
        </w:rPr>
        <w:t>и</w:t>
      </w:r>
      <w:r w:rsidRPr="00FF4727">
        <w:rPr>
          <w:rFonts w:ascii="Times New Roman" w:hAnsi="Times New Roman"/>
          <w:sz w:val="28"/>
          <w:szCs w:val="28"/>
        </w:rPr>
        <w:t xml:space="preserve"> устойчивого </w:t>
      </w:r>
      <w:proofErr w:type="spellStart"/>
      <w:r w:rsidRPr="00FF4727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Казахстана.</w:t>
      </w:r>
    </w:p>
    <w:p w:rsidR="00AD0083" w:rsidRDefault="002A202A" w:rsidP="00C0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В работе Круглого стола планируется рассмотрение широкого спектра проблем водной безопасности, стоя</w:t>
      </w:r>
      <w:r w:rsidR="00BA4323" w:rsidRPr="00FF4727">
        <w:rPr>
          <w:rFonts w:ascii="Times New Roman" w:hAnsi="Times New Roman"/>
          <w:sz w:val="28"/>
          <w:szCs w:val="28"/>
        </w:rPr>
        <w:t>щих</w:t>
      </w:r>
      <w:r w:rsidRPr="00FF4727">
        <w:rPr>
          <w:rFonts w:ascii="Times New Roman" w:hAnsi="Times New Roman"/>
          <w:sz w:val="28"/>
          <w:szCs w:val="28"/>
        </w:rPr>
        <w:t xml:space="preserve"> перед человечеством в </w:t>
      </w:r>
      <w:r w:rsidRPr="00FF4727">
        <w:rPr>
          <w:rFonts w:ascii="Times New Roman" w:hAnsi="Times New Roman"/>
          <w:sz w:val="28"/>
          <w:szCs w:val="28"/>
          <w:lang w:val="en-US"/>
        </w:rPr>
        <w:t>XXI</w:t>
      </w:r>
      <w:r w:rsidR="00BA4323" w:rsidRPr="00FF4727">
        <w:rPr>
          <w:rFonts w:ascii="Times New Roman" w:hAnsi="Times New Roman"/>
          <w:sz w:val="28"/>
          <w:szCs w:val="28"/>
        </w:rPr>
        <w:t xml:space="preserve"> веке в рамках объявленного ООН десятилетия «Вода для жизни».</w:t>
      </w:r>
      <w:r w:rsidR="009E67B9">
        <w:rPr>
          <w:rFonts w:ascii="Times New Roman" w:hAnsi="Times New Roman"/>
          <w:sz w:val="28"/>
          <w:szCs w:val="28"/>
        </w:rPr>
        <w:t xml:space="preserve"> </w:t>
      </w:r>
    </w:p>
    <w:p w:rsidR="002A202A" w:rsidRPr="00FF4727" w:rsidRDefault="00AD0083" w:rsidP="00C0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Круглого стола ожидается участие широко круга специалистов-водников Казахстана. </w:t>
      </w:r>
      <w:r w:rsidR="009E67B9">
        <w:rPr>
          <w:rFonts w:ascii="Times New Roman" w:hAnsi="Times New Roman"/>
          <w:sz w:val="28"/>
          <w:szCs w:val="28"/>
        </w:rPr>
        <w:t>На Круглый стол представлены доклады:</w:t>
      </w:r>
    </w:p>
    <w:p w:rsidR="00BA4323" w:rsidRDefault="00BA4323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1. </w:t>
      </w:r>
      <w:proofErr w:type="spellStart"/>
      <w:r w:rsidR="009E67B9">
        <w:rPr>
          <w:rFonts w:ascii="Times New Roman" w:hAnsi="Times New Roman"/>
          <w:sz w:val="28"/>
          <w:szCs w:val="28"/>
        </w:rPr>
        <w:t>Медеу</w:t>
      </w:r>
      <w:proofErr w:type="spellEnd"/>
      <w:r w:rsidR="009E67B9"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 w:rsidRPr="00FF4727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И.М.</w:t>
      </w:r>
      <w:r w:rsidR="009E67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67B9">
        <w:rPr>
          <w:rFonts w:ascii="Times New Roman" w:hAnsi="Times New Roman"/>
          <w:sz w:val="28"/>
          <w:szCs w:val="28"/>
        </w:rPr>
        <w:t>Толеубаева</w:t>
      </w:r>
      <w:proofErr w:type="spellEnd"/>
      <w:r w:rsidR="009E67B9">
        <w:rPr>
          <w:rFonts w:ascii="Times New Roman" w:hAnsi="Times New Roman"/>
          <w:sz w:val="28"/>
          <w:szCs w:val="28"/>
        </w:rPr>
        <w:t xml:space="preserve"> Л.С.</w:t>
      </w:r>
      <w:r w:rsidRPr="00FF4727">
        <w:rPr>
          <w:rFonts w:ascii="Times New Roman" w:hAnsi="Times New Roman"/>
          <w:sz w:val="28"/>
          <w:szCs w:val="28"/>
        </w:rPr>
        <w:t xml:space="preserve"> «Водная безопасность – глобальная проблема </w:t>
      </w:r>
      <w:r w:rsidRPr="00FF4727">
        <w:rPr>
          <w:rFonts w:ascii="Times New Roman" w:hAnsi="Times New Roman"/>
          <w:sz w:val="28"/>
          <w:szCs w:val="28"/>
          <w:lang w:val="en-US"/>
        </w:rPr>
        <w:t>XXI</w:t>
      </w:r>
      <w:r w:rsidRPr="00FF4727">
        <w:rPr>
          <w:rFonts w:ascii="Times New Roman" w:hAnsi="Times New Roman"/>
          <w:sz w:val="28"/>
          <w:szCs w:val="28"/>
        </w:rPr>
        <w:t xml:space="preserve"> века»</w:t>
      </w:r>
      <w:r w:rsidR="00AF44F6">
        <w:rPr>
          <w:rFonts w:ascii="Times New Roman" w:hAnsi="Times New Roman"/>
          <w:sz w:val="28"/>
          <w:szCs w:val="28"/>
        </w:rPr>
        <w:t>;</w:t>
      </w:r>
    </w:p>
    <w:p w:rsidR="009E67B9" w:rsidRPr="00FF4727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>
        <w:rPr>
          <w:rFonts w:ascii="Times New Roman" w:hAnsi="Times New Roman"/>
          <w:sz w:val="28"/>
          <w:szCs w:val="28"/>
        </w:rPr>
        <w:t>Достай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Ж.Д., </w:t>
      </w:r>
      <w:proofErr w:type="spellStart"/>
      <w:r>
        <w:rPr>
          <w:rFonts w:ascii="Times New Roman" w:hAnsi="Times New Roman"/>
          <w:sz w:val="28"/>
          <w:szCs w:val="28"/>
        </w:rPr>
        <w:t>Алимкулов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С.К., Турсунова А.А. «Водные ресурсы Казахстана: оценка и прогноз»</w:t>
      </w:r>
      <w:r w:rsidR="00AF44F6">
        <w:rPr>
          <w:rFonts w:ascii="Times New Roman" w:hAnsi="Times New Roman"/>
          <w:sz w:val="28"/>
          <w:szCs w:val="28"/>
        </w:rPr>
        <w:t>;</w:t>
      </w:r>
    </w:p>
    <w:p w:rsidR="00BA4323" w:rsidRPr="00FF4727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A4323" w:rsidRPr="00FF4727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Медеу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 w:rsidRPr="00FF4727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727">
        <w:rPr>
          <w:rFonts w:ascii="Times New Roman" w:hAnsi="Times New Roman"/>
          <w:sz w:val="28"/>
          <w:szCs w:val="28"/>
        </w:rPr>
        <w:t>И.М.</w:t>
      </w:r>
      <w:r>
        <w:rPr>
          <w:rFonts w:ascii="Times New Roman" w:hAnsi="Times New Roman"/>
          <w:sz w:val="28"/>
          <w:szCs w:val="28"/>
        </w:rPr>
        <w:t>,</w:t>
      </w:r>
      <w:r w:rsidR="00227BC1" w:rsidRPr="00FF4727">
        <w:rPr>
          <w:rFonts w:ascii="Times New Roman" w:hAnsi="Times New Roman"/>
          <w:sz w:val="28"/>
          <w:szCs w:val="28"/>
        </w:rPr>
        <w:t>Толеубаева</w:t>
      </w:r>
      <w:proofErr w:type="spellEnd"/>
      <w:r w:rsidR="00227BC1" w:rsidRPr="00FF4727">
        <w:rPr>
          <w:rFonts w:ascii="Times New Roman" w:hAnsi="Times New Roman"/>
          <w:sz w:val="28"/>
          <w:szCs w:val="28"/>
        </w:rPr>
        <w:t xml:space="preserve"> Л.С. «</w:t>
      </w:r>
      <w:r w:rsidR="00C36570" w:rsidRPr="00AF44F6">
        <w:rPr>
          <w:rFonts w:ascii="Times New Roman" w:hAnsi="Times New Roman"/>
          <w:sz w:val="28"/>
          <w:szCs w:val="28"/>
        </w:rPr>
        <w:t>Концепция</w:t>
      </w:r>
      <w:r w:rsidR="00AF44F6" w:rsidRPr="00AF44F6">
        <w:rPr>
          <w:rFonts w:ascii="Times New Roman" w:hAnsi="Times New Roman"/>
          <w:sz w:val="28"/>
          <w:szCs w:val="28"/>
        </w:rPr>
        <w:t xml:space="preserve"> имитационного динамико-стохастического</w:t>
      </w:r>
      <w:r w:rsidR="00227BC1" w:rsidRPr="00AF44F6">
        <w:rPr>
          <w:rFonts w:ascii="Times New Roman" w:hAnsi="Times New Roman"/>
          <w:sz w:val="28"/>
          <w:szCs w:val="28"/>
        </w:rPr>
        <w:t xml:space="preserve"> моделировани</w:t>
      </w:r>
      <w:r w:rsidR="00AF44F6" w:rsidRPr="00AF44F6">
        <w:rPr>
          <w:rFonts w:ascii="Times New Roman" w:hAnsi="Times New Roman"/>
          <w:sz w:val="28"/>
          <w:szCs w:val="28"/>
        </w:rPr>
        <w:t>я</w:t>
      </w:r>
      <w:r w:rsidR="00227BC1" w:rsidRPr="00AF44F6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="00227BC1" w:rsidRPr="00AF44F6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="00227BC1" w:rsidRPr="00AF44F6">
        <w:rPr>
          <w:rFonts w:ascii="Times New Roman" w:hAnsi="Times New Roman"/>
          <w:sz w:val="28"/>
          <w:szCs w:val="28"/>
        </w:rPr>
        <w:t xml:space="preserve"> бессточных бассейнов Арала и </w:t>
      </w:r>
      <w:proofErr w:type="spellStart"/>
      <w:r w:rsidR="00227BC1" w:rsidRPr="00AF44F6">
        <w:rPr>
          <w:rFonts w:ascii="Times New Roman" w:hAnsi="Times New Roman"/>
          <w:sz w:val="28"/>
          <w:szCs w:val="28"/>
        </w:rPr>
        <w:t>Балкаша</w:t>
      </w:r>
      <w:proofErr w:type="spellEnd"/>
      <w:r w:rsidR="00227BC1" w:rsidRPr="00FF4727">
        <w:rPr>
          <w:rFonts w:ascii="Times New Roman" w:hAnsi="Times New Roman"/>
          <w:sz w:val="28"/>
          <w:szCs w:val="28"/>
        </w:rPr>
        <w:t>»</w:t>
      </w:r>
      <w:r w:rsidR="00AF44F6">
        <w:rPr>
          <w:rFonts w:ascii="Times New Roman" w:hAnsi="Times New Roman"/>
          <w:sz w:val="28"/>
          <w:szCs w:val="28"/>
        </w:rPr>
        <w:t>;</w:t>
      </w:r>
    </w:p>
    <w:p w:rsidR="00BA4323" w:rsidRPr="00FF4727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4323" w:rsidRPr="00FF4727">
        <w:rPr>
          <w:rFonts w:ascii="Times New Roman" w:hAnsi="Times New Roman"/>
          <w:sz w:val="28"/>
          <w:szCs w:val="28"/>
        </w:rPr>
        <w:t>. </w:t>
      </w:r>
      <w:proofErr w:type="spellStart"/>
      <w:r w:rsidR="00227BC1" w:rsidRPr="00FF4727">
        <w:rPr>
          <w:rFonts w:ascii="Times New Roman" w:hAnsi="Times New Roman"/>
          <w:sz w:val="28"/>
          <w:szCs w:val="28"/>
        </w:rPr>
        <w:t>Рау</w:t>
      </w:r>
      <w:proofErr w:type="spellEnd"/>
      <w:r w:rsidR="00227BC1" w:rsidRPr="00FF4727"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Калыбекова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227BC1" w:rsidRPr="00FF4727">
        <w:rPr>
          <w:rFonts w:ascii="Times New Roman" w:hAnsi="Times New Roman"/>
          <w:sz w:val="28"/>
          <w:szCs w:val="28"/>
        </w:rPr>
        <w:t xml:space="preserve"> «Вода и </w:t>
      </w:r>
      <w:r w:rsidR="00AF44F6">
        <w:rPr>
          <w:rFonts w:ascii="Times New Roman" w:hAnsi="Times New Roman"/>
          <w:sz w:val="28"/>
          <w:szCs w:val="28"/>
        </w:rPr>
        <w:t>продовольственная безопасность»;</w:t>
      </w:r>
    </w:p>
    <w:p w:rsidR="001523EF" w:rsidRPr="00FF4727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4323" w:rsidRPr="00FF4727">
        <w:rPr>
          <w:rFonts w:ascii="Times New Roman" w:hAnsi="Times New Roman"/>
          <w:sz w:val="28"/>
          <w:szCs w:val="28"/>
        </w:rPr>
        <w:t>. </w:t>
      </w:r>
      <w:r w:rsidR="00227BC1" w:rsidRPr="00FF4727">
        <w:rPr>
          <w:rFonts w:ascii="Times New Roman" w:hAnsi="Times New Roman"/>
          <w:sz w:val="28"/>
          <w:szCs w:val="28"/>
        </w:rPr>
        <w:t>Гальперин Р.И.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Медеу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227BC1" w:rsidRPr="00FF4727">
        <w:rPr>
          <w:rFonts w:ascii="Times New Roman" w:hAnsi="Times New Roman"/>
          <w:sz w:val="28"/>
          <w:szCs w:val="28"/>
        </w:rPr>
        <w:t xml:space="preserve"> «</w:t>
      </w:r>
      <w:r w:rsidR="00227BC1" w:rsidRPr="00FF4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угрозе наводнений в Казахстане</w:t>
      </w:r>
      <w:r w:rsidR="00227BC1" w:rsidRPr="00FF4727">
        <w:rPr>
          <w:rFonts w:ascii="Times New Roman" w:hAnsi="Times New Roman"/>
          <w:sz w:val="28"/>
          <w:szCs w:val="28"/>
        </w:rPr>
        <w:t>»</w:t>
      </w:r>
      <w:r w:rsidR="00AF44F6">
        <w:rPr>
          <w:rFonts w:ascii="Times New Roman" w:hAnsi="Times New Roman"/>
          <w:sz w:val="28"/>
          <w:szCs w:val="28"/>
        </w:rPr>
        <w:t>;</w:t>
      </w:r>
    </w:p>
    <w:p w:rsidR="001523EF" w:rsidRPr="00AF44F6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D0083">
        <w:rPr>
          <w:rFonts w:ascii="Times New Roman" w:hAnsi="Times New Roman"/>
          <w:sz w:val="28"/>
          <w:szCs w:val="28"/>
        </w:rPr>
        <w:t>6</w:t>
      </w:r>
      <w:r w:rsidR="001523EF" w:rsidRPr="00AD0083">
        <w:rPr>
          <w:rFonts w:ascii="Times New Roman" w:hAnsi="Times New Roman"/>
          <w:sz w:val="28"/>
          <w:szCs w:val="28"/>
        </w:rPr>
        <w:t>. </w:t>
      </w:r>
      <w:proofErr w:type="spellStart"/>
      <w:r w:rsidRPr="00AD0083">
        <w:rPr>
          <w:rFonts w:ascii="Times New Roman" w:hAnsi="Times New Roman"/>
          <w:sz w:val="28"/>
          <w:szCs w:val="28"/>
        </w:rPr>
        <w:t>Балгабаев</w:t>
      </w:r>
      <w:proofErr w:type="spellEnd"/>
      <w:r w:rsidRPr="00AD0083">
        <w:rPr>
          <w:rFonts w:ascii="Times New Roman" w:hAnsi="Times New Roman"/>
          <w:sz w:val="28"/>
          <w:szCs w:val="28"/>
        </w:rPr>
        <w:t xml:space="preserve"> Н.Н., </w:t>
      </w:r>
      <w:r w:rsidR="00227BC1" w:rsidRPr="00AD0083">
        <w:rPr>
          <w:rFonts w:ascii="Times New Roman" w:hAnsi="Times New Roman"/>
          <w:sz w:val="28"/>
          <w:szCs w:val="28"/>
        </w:rPr>
        <w:t>Калашников А.А.</w:t>
      </w:r>
      <w:r w:rsidRPr="00AD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0083">
        <w:rPr>
          <w:rFonts w:ascii="Times New Roman" w:hAnsi="Times New Roman"/>
          <w:sz w:val="28"/>
          <w:szCs w:val="28"/>
        </w:rPr>
        <w:t>Кван</w:t>
      </w:r>
      <w:proofErr w:type="spellEnd"/>
      <w:r w:rsidRPr="00AD0083">
        <w:rPr>
          <w:rFonts w:ascii="Times New Roman" w:hAnsi="Times New Roman"/>
          <w:sz w:val="28"/>
          <w:szCs w:val="28"/>
        </w:rPr>
        <w:t xml:space="preserve"> Ю.Р.</w:t>
      </w:r>
      <w:r w:rsidR="00227BC1" w:rsidRPr="00AD0083">
        <w:rPr>
          <w:rFonts w:ascii="Times New Roman" w:hAnsi="Times New Roman"/>
          <w:sz w:val="28"/>
          <w:szCs w:val="28"/>
        </w:rPr>
        <w:t xml:space="preserve"> </w:t>
      </w:r>
      <w:r w:rsidR="00AD0083" w:rsidRPr="00AD0083">
        <w:rPr>
          <w:rFonts w:ascii="Times New Roman" w:hAnsi="Times New Roman"/>
          <w:color w:val="000000"/>
          <w:sz w:val="28"/>
          <w:szCs w:val="28"/>
        </w:rPr>
        <w:t>«</w:t>
      </w:r>
      <w:r w:rsidR="00AD0083" w:rsidRPr="00AD008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Оценка водных ресурсов Южного Казахстана: ретроспектива и перспектива</w:t>
      </w:r>
      <w:r w:rsidR="00AD0083" w:rsidRPr="00AF44F6">
        <w:rPr>
          <w:rStyle w:val="a8"/>
          <w:rFonts w:ascii="Times New Roman" w:hAnsi="Times New Roman"/>
          <w:b w:val="0"/>
          <w:color w:val="000000"/>
          <w:sz w:val="28"/>
          <w:szCs w:val="28"/>
        </w:rPr>
        <w:t>»</w:t>
      </w:r>
      <w:r w:rsidR="00AF44F6" w:rsidRPr="00AF44F6">
        <w:rPr>
          <w:rStyle w:val="a8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BA4323" w:rsidRPr="009E67B9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67B9">
        <w:rPr>
          <w:rFonts w:ascii="Times New Roman" w:hAnsi="Times New Roman"/>
          <w:sz w:val="28"/>
          <w:szCs w:val="28"/>
        </w:rPr>
        <w:t>7</w:t>
      </w:r>
      <w:r w:rsidR="001523EF" w:rsidRPr="009E67B9">
        <w:rPr>
          <w:rFonts w:ascii="Times New Roman" w:hAnsi="Times New Roman"/>
          <w:sz w:val="28"/>
          <w:szCs w:val="28"/>
        </w:rPr>
        <w:t>. </w:t>
      </w:r>
      <w:proofErr w:type="spellStart"/>
      <w:r w:rsidR="00227BC1" w:rsidRPr="009E67B9">
        <w:rPr>
          <w:rFonts w:ascii="Times New Roman" w:hAnsi="Times New Roman"/>
          <w:sz w:val="28"/>
          <w:szCs w:val="28"/>
        </w:rPr>
        <w:t>Медеу</w:t>
      </w:r>
      <w:proofErr w:type="spellEnd"/>
      <w:r w:rsidR="00227BC1" w:rsidRPr="009E67B9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«</w:t>
      </w:r>
      <w:r w:rsidRPr="009E6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ГИС технологии в экономической оценке водных ресурсов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1523EF" w:rsidRPr="00FF4727" w:rsidRDefault="009E67B9" w:rsidP="00227BC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FF4727" w:rsidRDefault="00FF4727" w:rsidP="00C0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BB" w:rsidRPr="00FF4727" w:rsidRDefault="00D563BB" w:rsidP="00C0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727">
        <w:rPr>
          <w:rFonts w:ascii="Times New Roman" w:hAnsi="Times New Roman"/>
          <w:sz w:val="28"/>
          <w:szCs w:val="28"/>
        </w:rPr>
        <w:t>Во всех научных исследованиях в области обеспечения водной безопасности и управления водными ресурсами Республики Казахстан огромный вклад внес крупный ученый-водник, профессор, доктор географических наук, кандидат технических наук, академик Международной академии наук экологии, безопасности человека и природы</w:t>
      </w:r>
      <w:r w:rsidR="00C0206C" w:rsidRPr="00FF4727">
        <w:rPr>
          <w:rFonts w:ascii="Times New Roman" w:hAnsi="Times New Roman"/>
          <w:sz w:val="28"/>
          <w:szCs w:val="28"/>
        </w:rPr>
        <w:t xml:space="preserve"> (Россия)</w:t>
      </w:r>
      <w:r w:rsidRPr="00FF4727">
        <w:rPr>
          <w:rFonts w:ascii="Times New Roman" w:hAnsi="Times New Roman"/>
          <w:sz w:val="28"/>
          <w:szCs w:val="28"/>
        </w:rPr>
        <w:t>, Лауреат Государственной премии Республики Казахстан в области науки и техники</w:t>
      </w:r>
      <w:r w:rsidR="00C0206C" w:rsidRPr="00FF4727">
        <w:rPr>
          <w:rFonts w:ascii="Times New Roman" w:hAnsi="Times New Roman"/>
          <w:sz w:val="28"/>
          <w:szCs w:val="28"/>
        </w:rPr>
        <w:t xml:space="preserve"> (2013 г.)</w:t>
      </w:r>
      <w:r w:rsidRPr="00FF4727">
        <w:rPr>
          <w:rFonts w:ascii="Times New Roman" w:hAnsi="Times New Roman"/>
          <w:sz w:val="28"/>
          <w:szCs w:val="28"/>
        </w:rPr>
        <w:t xml:space="preserve"> Игорь Михайлович </w:t>
      </w:r>
      <w:proofErr w:type="spellStart"/>
      <w:r w:rsidRPr="00FF4727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FF4727">
        <w:rPr>
          <w:rFonts w:ascii="Times New Roman" w:hAnsi="Times New Roman"/>
          <w:sz w:val="28"/>
          <w:szCs w:val="28"/>
        </w:rPr>
        <w:t>, 80-летний юбилей которого отмечается в эти дни.</w:t>
      </w:r>
      <w:proofErr w:type="gramEnd"/>
      <w:r w:rsidR="00D44FE1">
        <w:rPr>
          <w:rFonts w:ascii="Times New Roman" w:hAnsi="Times New Roman"/>
          <w:sz w:val="28"/>
          <w:szCs w:val="28"/>
        </w:rPr>
        <w:t xml:space="preserve"> Подробная информация об И.М. </w:t>
      </w:r>
      <w:proofErr w:type="spellStart"/>
      <w:r w:rsidR="00D44FE1">
        <w:rPr>
          <w:rFonts w:ascii="Times New Roman" w:hAnsi="Times New Roman"/>
          <w:sz w:val="28"/>
          <w:szCs w:val="28"/>
        </w:rPr>
        <w:t>Мальковском</w:t>
      </w:r>
      <w:proofErr w:type="spellEnd"/>
      <w:r w:rsidR="00D44FE1">
        <w:rPr>
          <w:rFonts w:ascii="Times New Roman" w:hAnsi="Times New Roman"/>
          <w:sz w:val="28"/>
          <w:szCs w:val="28"/>
        </w:rPr>
        <w:t xml:space="preserve"> приведена в «Справке о научной деятельности».</w:t>
      </w:r>
    </w:p>
    <w:p w:rsidR="00FF4727" w:rsidRPr="00FF4727" w:rsidRDefault="00FF4727" w:rsidP="002A20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02A" w:rsidRPr="00FF4727" w:rsidRDefault="002A202A" w:rsidP="002A20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Рабочий язык: русский.</w:t>
      </w:r>
    </w:p>
    <w:p w:rsidR="002A202A" w:rsidRPr="00FF4727" w:rsidRDefault="002A202A" w:rsidP="002A202A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FF4727">
        <w:rPr>
          <w:rFonts w:ascii="Times New Roman" w:hAnsi="Times New Roman"/>
          <w:sz w:val="28"/>
          <w:szCs w:val="28"/>
        </w:rPr>
        <w:t>г</w:t>
      </w:r>
      <w:proofErr w:type="gramEnd"/>
      <w:r w:rsidRPr="00FF47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4727">
        <w:rPr>
          <w:rFonts w:ascii="Times New Roman" w:hAnsi="Times New Roman"/>
          <w:sz w:val="28"/>
          <w:szCs w:val="28"/>
        </w:rPr>
        <w:t>Алматы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F4727">
        <w:rPr>
          <w:rFonts w:ascii="Times New Roman" w:hAnsi="Times New Roman"/>
          <w:sz w:val="28"/>
          <w:szCs w:val="28"/>
        </w:rPr>
        <w:t>Кабанбай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батыра, д. 69, Большой актовый зал Института геологических наук им. К.И. </w:t>
      </w:r>
      <w:proofErr w:type="spellStart"/>
      <w:r w:rsidRPr="00FF4727"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FF4727">
        <w:rPr>
          <w:rFonts w:ascii="Times New Roman" w:hAnsi="Times New Roman"/>
          <w:sz w:val="28"/>
          <w:szCs w:val="28"/>
        </w:rPr>
        <w:t xml:space="preserve"> </w:t>
      </w:r>
    </w:p>
    <w:p w:rsidR="002A202A" w:rsidRPr="00FF4727" w:rsidRDefault="002A202A" w:rsidP="002A2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Начало: </w:t>
      </w:r>
      <w:r w:rsidR="00FF4727">
        <w:rPr>
          <w:rFonts w:ascii="Times New Roman" w:hAnsi="Times New Roman"/>
          <w:sz w:val="28"/>
          <w:szCs w:val="28"/>
        </w:rPr>
        <w:t>10.00</w:t>
      </w:r>
      <w:r w:rsidRPr="00FF4727">
        <w:rPr>
          <w:rFonts w:ascii="Times New Roman" w:hAnsi="Times New Roman"/>
          <w:sz w:val="28"/>
          <w:szCs w:val="28"/>
        </w:rPr>
        <w:t xml:space="preserve"> часов</w:t>
      </w:r>
    </w:p>
    <w:p w:rsidR="00AF22E6" w:rsidRPr="00661F39" w:rsidRDefault="00AF22E6" w:rsidP="00661F39">
      <w:pPr>
        <w:rPr>
          <w:rFonts w:ascii="Times New Roman" w:hAnsi="Times New Roman"/>
          <w:sz w:val="28"/>
          <w:szCs w:val="28"/>
          <w:lang w:val="en-US"/>
        </w:rPr>
      </w:pPr>
    </w:p>
    <w:sectPr w:rsidR="00AF22E6" w:rsidRPr="00661F39" w:rsidSect="00FF4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B5E06"/>
    <w:rsid w:val="001523EF"/>
    <w:rsid w:val="00227BC1"/>
    <w:rsid w:val="002A202A"/>
    <w:rsid w:val="003F442E"/>
    <w:rsid w:val="00443A4E"/>
    <w:rsid w:val="00455B15"/>
    <w:rsid w:val="004D64B7"/>
    <w:rsid w:val="005748A4"/>
    <w:rsid w:val="00574B7B"/>
    <w:rsid w:val="00661F39"/>
    <w:rsid w:val="00702050"/>
    <w:rsid w:val="00731990"/>
    <w:rsid w:val="0079542A"/>
    <w:rsid w:val="0094188B"/>
    <w:rsid w:val="009E67B9"/>
    <w:rsid w:val="00A25D50"/>
    <w:rsid w:val="00A7251A"/>
    <w:rsid w:val="00AD0083"/>
    <w:rsid w:val="00AF22E6"/>
    <w:rsid w:val="00AF44F6"/>
    <w:rsid w:val="00B00221"/>
    <w:rsid w:val="00BA4323"/>
    <w:rsid w:val="00BC4492"/>
    <w:rsid w:val="00C0206C"/>
    <w:rsid w:val="00C36570"/>
    <w:rsid w:val="00D44FE1"/>
    <w:rsid w:val="00D563BB"/>
    <w:rsid w:val="00DB5E06"/>
    <w:rsid w:val="00E566F2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7251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7251A"/>
    <w:rPr>
      <w:rFonts w:ascii="Calibri" w:eastAsia="Times New Roman" w:hAnsi="Calibri" w:cs="Times New Roman"/>
      <w:lang w:eastAsia="ru-RU"/>
    </w:rPr>
  </w:style>
  <w:style w:type="paragraph" w:styleId="a3">
    <w:name w:val="Body Text Indent"/>
    <w:aliases w:val=" Знак4 Знак, Знак4 Знак Знак, Знак4"/>
    <w:basedOn w:val="a"/>
    <w:link w:val="a4"/>
    <w:unhideWhenUsed/>
    <w:rsid w:val="00A725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 Знак4 Знак Знак1, Знак4 Знак Знак Знак, Знак4 Знак1"/>
    <w:basedOn w:val="a0"/>
    <w:link w:val="a3"/>
    <w:rsid w:val="00A7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2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206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A4323"/>
    <w:pPr>
      <w:ind w:left="720"/>
      <w:contextualSpacing/>
    </w:pPr>
  </w:style>
  <w:style w:type="character" w:styleId="a8">
    <w:name w:val="Strong"/>
    <w:uiPriority w:val="22"/>
    <w:qFormat/>
    <w:rsid w:val="00AD0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Toleubayeva-L</dc:creator>
  <cp:lastModifiedBy>Puzikov-E</cp:lastModifiedBy>
  <cp:revision>9</cp:revision>
  <cp:lastPrinted>2016-03-26T05:13:00Z</cp:lastPrinted>
  <dcterms:created xsi:type="dcterms:W3CDTF">2016-03-23T09:57:00Z</dcterms:created>
  <dcterms:modified xsi:type="dcterms:W3CDTF">2016-03-28T08:58:00Z</dcterms:modified>
</cp:coreProperties>
</file>